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35131" w14:textId="77777777" w:rsidR="00F20BC5" w:rsidRPr="006A00D6" w:rsidRDefault="00F20BC5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9EA3AA" w14:textId="77777777" w:rsidR="00C63FAB" w:rsidRPr="006A00D6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Муниципальное бюджетное учреждение</w:t>
      </w:r>
    </w:p>
    <w:p w14:paraId="52F96296" w14:textId="77777777" w:rsidR="00C63FAB" w:rsidRPr="006A00D6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  <w:r w:rsidRPr="006A00D6">
        <w:rPr>
          <w:rFonts w:ascii="Times New Roman" w:hAnsi="Times New Roman" w:cs="Times New Roman"/>
          <w:b/>
          <w:sz w:val="26"/>
          <w:szCs w:val="26"/>
        </w:rPr>
        <w:br/>
        <w:t>«Дом детского творчества»</w:t>
      </w:r>
    </w:p>
    <w:p w14:paraId="4447E650" w14:textId="77777777" w:rsidR="00C63FAB" w:rsidRPr="006A00D6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муниципального образования</w:t>
      </w:r>
    </w:p>
    <w:p w14:paraId="155B7264" w14:textId="77777777" w:rsidR="00C63FAB" w:rsidRPr="006A00D6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«Лениногорский муниципальный район»</w:t>
      </w:r>
    </w:p>
    <w:p w14:paraId="70402C4F" w14:textId="77777777" w:rsidR="00C63FAB" w:rsidRPr="006A00D6" w:rsidRDefault="00C63FAB" w:rsidP="00C63FA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Республики  Татарстан</w:t>
      </w:r>
    </w:p>
    <w:p w14:paraId="68F0C590" w14:textId="015E6828" w:rsidR="00C63FAB" w:rsidRPr="006A00D6" w:rsidRDefault="00C63FAB" w:rsidP="00C63FA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Выписка из протокола №</w:t>
      </w:r>
      <w:r w:rsidR="006A00D6" w:rsidRPr="006A00D6">
        <w:rPr>
          <w:rFonts w:ascii="Times New Roman" w:hAnsi="Times New Roman" w:cs="Times New Roman"/>
          <w:b/>
          <w:sz w:val="26"/>
          <w:szCs w:val="26"/>
        </w:rPr>
        <w:t>6</w:t>
      </w:r>
    </w:p>
    <w:p w14:paraId="77D810AF" w14:textId="6984A05E" w:rsidR="000851AC" w:rsidRPr="006A00D6" w:rsidRDefault="000851AC" w:rsidP="000851AC">
      <w:pPr>
        <w:spacing w:after="0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47381E" w:rsidRPr="006A00D6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r w:rsidR="006A00D6" w:rsidRPr="006A00D6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47381E" w:rsidRPr="006A00D6">
        <w:rPr>
          <w:rFonts w:ascii="Times New Roman" w:hAnsi="Times New Roman" w:cs="Times New Roman"/>
          <w:b/>
          <w:sz w:val="26"/>
          <w:szCs w:val="26"/>
          <w:u w:val="single"/>
        </w:rPr>
        <w:t xml:space="preserve">» </w:t>
      </w:r>
      <w:r w:rsidR="006A00D6" w:rsidRPr="006A00D6">
        <w:rPr>
          <w:rFonts w:ascii="Times New Roman" w:hAnsi="Times New Roman" w:cs="Times New Roman"/>
          <w:b/>
          <w:sz w:val="26"/>
          <w:szCs w:val="26"/>
          <w:u w:val="single"/>
        </w:rPr>
        <w:t>июня</w:t>
      </w:r>
      <w:r w:rsidR="004C6C2C" w:rsidRPr="006A00D6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7381E" w:rsidRPr="006A00D6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CA288E" w:rsidRPr="006A00D6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6A00D6">
        <w:rPr>
          <w:rFonts w:ascii="Times New Roman" w:hAnsi="Times New Roman" w:cs="Times New Roman"/>
          <w:b/>
          <w:sz w:val="26"/>
          <w:szCs w:val="26"/>
          <w:u w:val="single"/>
        </w:rPr>
        <w:t xml:space="preserve"> г.</w:t>
      </w:r>
    </w:p>
    <w:p w14:paraId="3704EE94" w14:textId="77777777" w:rsidR="000851AC" w:rsidRPr="006A00D6" w:rsidRDefault="000851AC" w:rsidP="000851A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педагогического совета</w:t>
      </w:r>
    </w:p>
    <w:p w14:paraId="6E1536C7" w14:textId="77777777" w:rsidR="006A00D6" w:rsidRPr="006A00D6" w:rsidRDefault="006A00D6" w:rsidP="006A00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Pr="006A00D6">
        <w:rPr>
          <w:rFonts w:ascii="Times New Roman" w:hAnsi="Times New Roman" w:cs="Times New Roman"/>
          <w:sz w:val="26"/>
          <w:szCs w:val="26"/>
          <w:u w:val="single"/>
        </w:rPr>
        <w:t>Семёнова Татьяна Михайловна</w:t>
      </w:r>
    </w:p>
    <w:p w14:paraId="3EE3675B" w14:textId="77777777" w:rsidR="006A00D6" w:rsidRPr="006A00D6" w:rsidRDefault="006A00D6" w:rsidP="006A00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spellStart"/>
      <w:r w:rsidRPr="006A00D6">
        <w:rPr>
          <w:rFonts w:ascii="Times New Roman" w:hAnsi="Times New Roman" w:cs="Times New Roman"/>
          <w:sz w:val="26"/>
          <w:szCs w:val="26"/>
          <w:u w:val="single"/>
        </w:rPr>
        <w:t>Стряпунина</w:t>
      </w:r>
      <w:proofErr w:type="spellEnd"/>
      <w:r w:rsidRPr="006A00D6">
        <w:rPr>
          <w:rFonts w:ascii="Times New Roman" w:hAnsi="Times New Roman" w:cs="Times New Roman"/>
          <w:sz w:val="26"/>
          <w:szCs w:val="26"/>
          <w:u w:val="single"/>
        </w:rPr>
        <w:t xml:space="preserve"> Ольга Анатольевна</w:t>
      </w:r>
    </w:p>
    <w:p w14:paraId="3500D9AA" w14:textId="77777777" w:rsidR="006A00D6" w:rsidRPr="006A00D6" w:rsidRDefault="006A00D6" w:rsidP="006A00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CAB0CCC" w14:textId="336A42C9" w:rsidR="006A00D6" w:rsidRPr="006A00D6" w:rsidRDefault="006A00D6" w:rsidP="006A00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A00D6">
        <w:rPr>
          <w:rFonts w:ascii="Times New Roman" w:hAnsi="Times New Roman" w:cs="Times New Roman"/>
          <w:sz w:val="26"/>
          <w:szCs w:val="26"/>
          <w:u w:val="single"/>
        </w:rPr>
        <w:t xml:space="preserve">Присутствовало всего: 28 </w:t>
      </w:r>
    </w:p>
    <w:p w14:paraId="4916D73C" w14:textId="77777777" w:rsidR="006A00D6" w:rsidRPr="006A00D6" w:rsidRDefault="006A00D6" w:rsidP="006A00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4BECA5" w14:textId="77777777" w:rsidR="006A00D6" w:rsidRPr="006A00D6" w:rsidRDefault="006A00D6" w:rsidP="006A00D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00D6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14:paraId="57C2333B" w14:textId="77777777" w:rsidR="006A00D6" w:rsidRPr="006A00D6" w:rsidRDefault="006A00D6" w:rsidP="006A00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 xml:space="preserve">Итоги заключительного мониторинга эффективности предоставления дополнительных образовательных услуг. О результатах проведения промежуточной аттестации обучающихся и аттестации обучающихся по итогам освоения ДОП. </w:t>
      </w:r>
    </w:p>
    <w:p w14:paraId="50344E9A" w14:textId="77777777" w:rsidR="006A00D6" w:rsidRPr="006A00D6" w:rsidRDefault="006A00D6" w:rsidP="006A00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Итоги работы структурных подразделений в 2023/2024 учебном году.</w:t>
      </w:r>
    </w:p>
    <w:p w14:paraId="01B84091" w14:textId="77777777" w:rsidR="006A00D6" w:rsidRPr="006A00D6" w:rsidRDefault="006A00D6" w:rsidP="006A00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Принятие графика работы педагогов в летний период 2024 года</w:t>
      </w:r>
    </w:p>
    <w:p w14:paraId="1491AD41" w14:textId="77777777" w:rsidR="006A00D6" w:rsidRPr="006A00D6" w:rsidRDefault="006A00D6" w:rsidP="006A00D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Принятие состава методического совета на 2024/2025 учебный год.</w:t>
      </w:r>
    </w:p>
    <w:p w14:paraId="33B06165" w14:textId="77777777" w:rsidR="006A00D6" w:rsidRPr="006A00D6" w:rsidRDefault="006A00D6" w:rsidP="006A00D6">
      <w:pPr>
        <w:pStyle w:val="a3"/>
        <w:spacing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203AA6D9" w14:textId="77777777" w:rsidR="000851AC" w:rsidRPr="006A00D6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326BB31" w14:textId="77777777" w:rsidR="006A00D6" w:rsidRPr="006A00D6" w:rsidRDefault="006A00D6" w:rsidP="006A00D6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A00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РЕШЕНИЕ:</w:t>
      </w:r>
    </w:p>
    <w:p w14:paraId="0FE81794" w14:textId="77777777" w:rsidR="006A00D6" w:rsidRPr="006A00D6" w:rsidRDefault="006A00D6" w:rsidP="006A00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1. Работу педагогического коллектива ДДТ по реализации поставленных целей и задач за 2023\2024 учебный год считать удовлетворительной.</w:t>
      </w:r>
    </w:p>
    <w:p w14:paraId="55DD34E6" w14:textId="77777777" w:rsidR="006A00D6" w:rsidRPr="006A00D6" w:rsidRDefault="006A00D6" w:rsidP="006A00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2. Принять к сведению рекомендации по повышению качества дополнительного образования, учитывать при планировании на 2024/2025 учебный год;</w:t>
      </w:r>
    </w:p>
    <w:p w14:paraId="224334DF" w14:textId="77777777" w:rsidR="006A00D6" w:rsidRPr="006A00D6" w:rsidRDefault="006A00D6" w:rsidP="006A00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3.Принять состав методического совета на 2024/2025 учебный год в составе:</w:t>
      </w:r>
      <w:r w:rsidRPr="006A00D6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A00D6">
        <w:rPr>
          <w:rFonts w:ascii="Times New Roman" w:hAnsi="Times New Roman" w:cs="Times New Roman"/>
          <w:sz w:val="26"/>
          <w:szCs w:val="26"/>
        </w:rPr>
        <w:t>Стряпунина</w:t>
      </w:r>
      <w:proofErr w:type="spellEnd"/>
      <w:r w:rsidRPr="006A00D6">
        <w:rPr>
          <w:rFonts w:ascii="Times New Roman" w:hAnsi="Times New Roman" w:cs="Times New Roman"/>
          <w:sz w:val="26"/>
          <w:szCs w:val="26"/>
        </w:rPr>
        <w:t xml:space="preserve"> О.А., Гордеева И.А., </w:t>
      </w:r>
      <w:proofErr w:type="spellStart"/>
      <w:r w:rsidRPr="006A00D6">
        <w:rPr>
          <w:rFonts w:ascii="Times New Roman" w:hAnsi="Times New Roman" w:cs="Times New Roman"/>
          <w:sz w:val="26"/>
          <w:szCs w:val="26"/>
        </w:rPr>
        <w:t>Кушилкова</w:t>
      </w:r>
      <w:proofErr w:type="spellEnd"/>
      <w:r w:rsidRPr="006A00D6">
        <w:rPr>
          <w:rFonts w:ascii="Times New Roman" w:hAnsi="Times New Roman" w:cs="Times New Roman"/>
          <w:sz w:val="26"/>
          <w:szCs w:val="26"/>
        </w:rPr>
        <w:t xml:space="preserve"> И.Е., Федянина С.В., Хуснутдинова А.В.</w:t>
      </w:r>
    </w:p>
    <w:p w14:paraId="07501646" w14:textId="77777777" w:rsidR="006A00D6" w:rsidRPr="006A00D6" w:rsidRDefault="006A00D6" w:rsidP="006A00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>4.</w:t>
      </w:r>
      <w:r w:rsidRPr="006A00D6">
        <w:rPr>
          <w:rFonts w:ascii="Times New Roman" w:eastAsia="Calibri" w:hAnsi="Times New Roman" w:cs="Times New Roman"/>
          <w:sz w:val="26"/>
          <w:szCs w:val="26"/>
        </w:rPr>
        <w:t xml:space="preserve">Принять к сведению </w:t>
      </w:r>
      <w:r w:rsidRPr="006A00D6">
        <w:rPr>
          <w:rFonts w:ascii="Times New Roman" w:hAnsi="Times New Roman" w:cs="Times New Roman"/>
          <w:sz w:val="26"/>
          <w:szCs w:val="26"/>
        </w:rPr>
        <w:t>график  и план работы педагогов в летний период 2024 года.</w:t>
      </w:r>
    </w:p>
    <w:p w14:paraId="267324F1" w14:textId="77777777" w:rsidR="006A00D6" w:rsidRPr="006A00D6" w:rsidRDefault="006A00D6" w:rsidP="006A00D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00D6">
        <w:rPr>
          <w:rFonts w:ascii="Times New Roman" w:hAnsi="Times New Roman" w:cs="Times New Roman"/>
          <w:sz w:val="26"/>
          <w:szCs w:val="26"/>
        </w:rPr>
        <w:t xml:space="preserve">5. Перевести на 2024/2025 учебный год 550 обучающихся. Из них 1 </w:t>
      </w:r>
      <w:proofErr w:type="spellStart"/>
      <w:r w:rsidRPr="006A00D6">
        <w:rPr>
          <w:rFonts w:ascii="Times New Roman" w:hAnsi="Times New Roman" w:cs="Times New Roman"/>
          <w:sz w:val="26"/>
          <w:szCs w:val="26"/>
        </w:rPr>
        <w:t>г.о</w:t>
      </w:r>
      <w:proofErr w:type="spellEnd"/>
      <w:r w:rsidRPr="006A00D6">
        <w:rPr>
          <w:rFonts w:ascii="Times New Roman" w:hAnsi="Times New Roman" w:cs="Times New Roman"/>
          <w:sz w:val="26"/>
          <w:szCs w:val="26"/>
        </w:rPr>
        <w:t xml:space="preserve">. – 263 чел., 2 </w:t>
      </w:r>
      <w:proofErr w:type="spellStart"/>
      <w:r w:rsidRPr="006A00D6">
        <w:rPr>
          <w:rFonts w:ascii="Times New Roman" w:hAnsi="Times New Roman" w:cs="Times New Roman"/>
          <w:sz w:val="26"/>
          <w:szCs w:val="26"/>
        </w:rPr>
        <w:t>г.о</w:t>
      </w:r>
      <w:proofErr w:type="spellEnd"/>
      <w:r w:rsidRPr="006A00D6">
        <w:rPr>
          <w:rFonts w:ascii="Times New Roman" w:hAnsi="Times New Roman" w:cs="Times New Roman"/>
          <w:sz w:val="26"/>
          <w:szCs w:val="26"/>
        </w:rPr>
        <w:t xml:space="preserve">. – 196 чел., 3 </w:t>
      </w:r>
      <w:proofErr w:type="spellStart"/>
      <w:r w:rsidRPr="006A00D6">
        <w:rPr>
          <w:rFonts w:ascii="Times New Roman" w:hAnsi="Times New Roman" w:cs="Times New Roman"/>
          <w:sz w:val="26"/>
          <w:szCs w:val="26"/>
        </w:rPr>
        <w:t>г.о</w:t>
      </w:r>
      <w:proofErr w:type="spellEnd"/>
      <w:r w:rsidRPr="006A00D6">
        <w:rPr>
          <w:rFonts w:ascii="Times New Roman" w:hAnsi="Times New Roman" w:cs="Times New Roman"/>
          <w:sz w:val="26"/>
          <w:szCs w:val="26"/>
        </w:rPr>
        <w:t xml:space="preserve">. и более – 91 человек </w:t>
      </w:r>
    </w:p>
    <w:p w14:paraId="2A5CFD28" w14:textId="77777777" w:rsidR="006A00D6" w:rsidRPr="006A00D6" w:rsidRDefault="006A00D6" w:rsidP="006A00D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C68A592" w14:textId="77777777" w:rsidR="006A00D6" w:rsidRPr="006A00D6" w:rsidRDefault="006A00D6" w:rsidP="006A00D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71C2CC" w14:textId="77777777" w:rsidR="00242907" w:rsidRPr="007E50B7" w:rsidRDefault="00242907" w:rsidP="006A00D6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6"/>
          <w:szCs w:val="26"/>
        </w:rPr>
      </w:pPr>
    </w:p>
    <w:sectPr w:rsidR="00242907" w:rsidRPr="007E50B7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D00B1"/>
    <w:multiLevelType w:val="hybridMultilevel"/>
    <w:tmpl w:val="66C6372C"/>
    <w:lvl w:ilvl="0" w:tplc="55E236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00F9E"/>
    <w:multiLevelType w:val="hybridMultilevel"/>
    <w:tmpl w:val="8DC0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92E6A"/>
    <w:multiLevelType w:val="hybridMultilevel"/>
    <w:tmpl w:val="65447F3A"/>
    <w:lvl w:ilvl="0" w:tplc="CA0499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4"/>
  </w:num>
  <w:num w:numId="2" w16cid:durableId="1305888976">
    <w:abstractNumId w:val="2"/>
  </w:num>
  <w:num w:numId="3" w16cid:durableId="1602255852">
    <w:abstractNumId w:val="1"/>
  </w:num>
  <w:num w:numId="4" w16cid:durableId="1255550235">
    <w:abstractNumId w:val="0"/>
  </w:num>
  <w:num w:numId="5" w16cid:durableId="803043080">
    <w:abstractNumId w:val="5"/>
  </w:num>
  <w:num w:numId="6" w16cid:durableId="2120224015">
    <w:abstractNumId w:val="3"/>
  </w:num>
  <w:num w:numId="7" w16cid:durableId="963197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0B2152"/>
    <w:rsid w:val="00126AD8"/>
    <w:rsid w:val="00193E60"/>
    <w:rsid w:val="00242907"/>
    <w:rsid w:val="00255A17"/>
    <w:rsid w:val="003F6B1F"/>
    <w:rsid w:val="00401D8D"/>
    <w:rsid w:val="0047381E"/>
    <w:rsid w:val="004C6C2C"/>
    <w:rsid w:val="00614507"/>
    <w:rsid w:val="006A00D6"/>
    <w:rsid w:val="0073403A"/>
    <w:rsid w:val="007A2027"/>
    <w:rsid w:val="007D2485"/>
    <w:rsid w:val="007D7235"/>
    <w:rsid w:val="007E50B7"/>
    <w:rsid w:val="009B07AD"/>
    <w:rsid w:val="009C5DFE"/>
    <w:rsid w:val="00A04E98"/>
    <w:rsid w:val="00A64807"/>
    <w:rsid w:val="00AD7630"/>
    <w:rsid w:val="00BE3D66"/>
    <w:rsid w:val="00C63FAB"/>
    <w:rsid w:val="00C720EE"/>
    <w:rsid w:val="00CA288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1">
    <w:name w:val="heading 1"/>
    <w:basedOn w:val="a"/>
    <w:next w:val="a"/>
    <w:link w:val="10"/>
    <w:uiPriority w:val="9"/>
    <w:qFormat/>
    <w:rsid w:val="000B2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63FAB"/>
    <w:pPr>
      <w:ind w:left="720"/>
      <w:contextualSpacing/>
    </w:pPr>
  </w:style>
  <w:style w:type="character" w:styleId="a5">
    <w:name w:val="Strong"/>
    <w:basedOn w:val="a0"/>
    <w:uiPriority w:val="22"/>
    <w:qFormat/>
    <w:rsid w:val="00C63FAB"/>
    <w:rPr>
      <w:b/>
      <w:bCs/>
    </w:rPr>
  </w:style>
  <w:style w:type="character" w:customStyle="1" w:styleId="a6">
    <w:name w:val="Основной текст_"/>
    <w:basedOn w:val="a0"/>
    <w:link w:val="11"/>
    <w:rsid w:val="00F007C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126AD8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126AD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B21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1">
    <w:name w:val="c1"/>
    <w:basedOn w:val="a0"/>
    <w:rsid w:val="000B2152"/>
  </w:style>
  <w:style w:type="character" w:customStyle="1" w:styleId="a4">
    <w:name w:val="Абзац списка Знак"/>
    <w:link w:val="a3"/>
    <w:uiPriority w:val="1"/>
    <w:locked/>
    <w:rsid w:val="006A0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1209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22</cp:revision>
  <dcterms:created xsi:type="dcterms:W3CDTF">2018-06-01T10:42:00Z</dcterms:created>
  <dcterms:modified xsi:type="dcterms:W3CDTF">2024-07-09T04:59:00Z</dcterms:modified>
</cp:coreProperties>
</file>